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769C" w14:textId="1EEF13F8" w:rsidR="00E61C33" w:rsidRP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  <w:bookmarkStart w:id="0" w:name="bookmark3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DE457" wp14:editId="09CF2FF6">
                <wp:simplePos x="0" y="0"/>
                <wp:positionH relativeFrom="column">
                  <wp:posOffset>36195</wp:posOffset>
                </wp:positionH>
                <wp:positionV relativeFrom="paragraph">
                  <wp:posOffset>-34291</wp:posOffset>
                </wp:positionV>
                <wp:extent cx="6619875" cy="9667875"/>
                <wp:effectExtent l="0" t="0" r="9525" b="9525"/>
                <wp:wrapNone/>
                <wp:docPr id="21668800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9667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584F30" w14:textId="3F6B943C" w:rsidR="00E61C33" w:rsidRDefault="00E61C33" w:rsidP="00E61C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42435B" wp14:editId="29DA3D39">
                                  <wp:extent cx="6424295" cy="9354820"/>
                                  <wp:effectExtent l="0" t="0" r="0" b="0"/>
                                  <wp:docPr id="1515845746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4295" cy="935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DE457" id="Прямоугольник 2" o:spid="_x0000_s1026" style="position:absolute;left:0;text-align:left;margin-left:2.85pt;margin-top:-2.7pt;width:521.25pt;height:7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" fillcolor="white [3212]" stroked="f" strokeweight="1pt">
                <v:textbox>
                  <w:txbxContent>
                    <w:p w14:paraId="46584F30" w14:textId="3F6B943C" w:rsidR="00E61C33" w:rsidRDefault="00E61C33" w:rsidP="00E61C3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42435B" wp14:editId="29DA3D39">
                            <wp:extent cx="6424295" cy="9354820"/>
                            <wp:effectExtent l="0" t="0" r="0" b="0"/>
                            <wp:docPr id="1515845746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4295" cy="935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80D4857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1975A4FC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2DA9D4EA" w14:textId="77777777" w:rsidR="00E61C33" w:rsidRP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4EFBE8D0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4E609630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2CAF44D0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74151C4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47CE4738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EF84F62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D369E50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6531163B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45B35A58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179A2423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4BD74F32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6987AF88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02016662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BE20982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C53AD50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7AF1DC40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06797D33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030A1410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6AA78C32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E88CC92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0DAB020A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0436C099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C3E8723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11BC3D7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9BBF0D7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6ECD3E7B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671BC2BF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3A0188A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6DCF6B4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1DAA7C42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7D09DDEF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1110C33B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665D07CD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7EB1671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41047031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2497521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AB00633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7F17217D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2743AD2A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218DAE3D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741C5319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14A8ED66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E36652D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8573D92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65F5C026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72AA1766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678FAE31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28B0289B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25EC9E4B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EF08EF0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57BDB84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439179A2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25EB697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7B83319F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1190C3D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54B77E7F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333E85B6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6D1F6F6F" w14:textId="77777777" w:rsid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p w14:paraId="0C47A82D" w14:textId="77777777" w:rsidR="00E61C33" w:rsidRPr="00E61C33" w:rsidRDefault="00E61C33" w:rsidP="00E61C33">
      <w:pPr>
        <w:pStyle w:val="21"/>
        <w:keepNext/>
        <w:keepLines/>
        <w:shd w:val="clear" w:color="auto" w:fill="auto"/>
        <w:tabs>
          <w:tab w:val="left" w:pos="2445"/>
        </w:tabs>
        <w:spacing w:line="230" w:lineRule="exact"/>
        <w:ind w:firstLine="0"/>
        <w:jc w:val="both"/>
        <w:rPr>
          <w:rStyle w:val="2"/>
          <w:b/>
          <w:shd w:val="clear" w:color="auto" w:fill="auto"/>
        </w:rPr>
      </w:pPr>
    </w:p>
    <w:bookmarkEnd w:id="0"/>
    <w:p w14:paraId="7C19C090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870"/>
        </w:tabs>
        <w:spacing w:line="274" w:lineRule="exact"/>
        <w:ind w:firstLine="360"/>
        <w:jc w:val="both"/>
      </w:pPr>
      <w:r>
        <w:rPr>
          <w:rStyle w:val="1"/>
          <w:color w:val="000000"/>
        </w:rPr>
        <w:lastRenderedPageBreak/>
        <w:t>количество детей, воспитывающихся в неполных семьях (указывается количество детей по классам).</w:t>
      </w:r>
    </w:p>
    <w:p w14:paraId="02FD4456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89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детей, проживающих только с отцом (указывается ФИО каждого ребенка, класс, ФИО родителя).</w:t>
      </w:r>
    </w:p>
    <w:p w14:paraId="493339A2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детей, проживающие с мачехой или отчимом (содержит цифровые данные).</w:t>
      </w:r>
    </w:p>
    <w:p w14:paraId="4D36E401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 из многодетных семей (указывается ФИО ребенка, класс, количество несовершеннолетних в семье, место жительство).</w:t>
      </w:r>
    </w:p>
    <w:p w14:paraId="4DD5D746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 из малообеспеченных семей (содержит цифровые данные).</w:t>
      </w:r>
    </w:p>
    <w:p w14:paraId="1FB07B43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951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детей, воспитывающихся родителями-инвалидами (содержит цифровые данные).</w:t>
      </w:r>
    </w:p>
    <w:p w14:paraId="50758338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детей-инвалиды (содержит цифровые данные).</w:t>
      </w:r>
    </w:p>
    <w:p w14:paraId="4737D8EE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908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детей-сирот, находящихся под опекой (указывается ФИО ребенка, класс, ФИО опекунов, место проживания).</w:t>
      </w:r>
    </w:p>
    <w:p w14:paraId="4489F748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903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детей-сирот, воспитывающихся в замещающих семьях (указывается ФИО ребенка, класс, ФИО замещающих родителей).</w:t>
      </w:r>
    </w:p>
    <w:p w14:paraId="7BE0504E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937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детей, воспитывающихся в государственных учреждениях (указывается ФИО ребенка, класс).</w:t>
      </w:r>
    </w:p>
    <w:p w14:paraId="6775C7A8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детей, проживающих в приемных семьях (указывается ФИО ребенка, класс, ФИО приемных родителей).</w:t>
      </w:r>
    </w:p>
    <w:p w14:paraId="2C7953AC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966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детей, не имеющих гражданства, проживающих в семьях беженцев, переселенцев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14:paraId="458BA694" w14:textId="77777777" w:rsidR="00214DCD" w:rsidRDefault="00214DCD" w:rsidP="00214DCD">
      <w:pPr>
        <w:pStyle w:val="a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количество детей, проживающих в семьях безработных родителей (содержит цифровые данные).</w:t>
      </w:r>
    </w:p>
    <w:p w14:paraId="19826558" w14:textId="77777777" w:rsidR="00214DCD" w:rsidRPr="00B167E5" w:rsidRDefault="00214DCD" w:rsidP="00214DCD">
      <w:pPr>
        <w:pStyle w:val="a3"/>
        <w:shd w:val="clear" w:color="auto" w:fill="auto"/>
        <w:spacing w:line="274" w:lineRule="exact"/>
        <w:ind w:firstLine="720"/>
        <w:jc w:val="both"/>
        <w:rPr>
          <w:b/>
        </w:rPr>
      </w:pPr>
      <w:r>
        <w:rPr>
          <w:rStyle w:val="1"/>
          <w:color w:val="000000"/>
        </w:rPr>
        <w:t>3.2. Категории обучающихся и семей, подлежащих для включения в социальный паспорт школы - интерната, может быть скорректирован с учетом особенностей учебно-воспитательного процесса школы.</w:t>
      </w:r>
    </w:p>
    <w:p w14:paraId="3A7691D3" w14:textId="77777777" w:rsidR="00214DCD" w:rsidRPr="00B167E5" w:rsidRDefault="00214DCD" w:rsidP="00214DCD">
      <w:pPr>
        <w:pStyle w:val="a3"/>
        <w:numPr>
          <w:ilvl w:val="0"/>
          <w:numId w:val="4"/>
        </w:numPr>
        <w:shd w:val="clear" w:color="auto" w:fill="auto"/>
        <w:tabs>
          <w:tab w:val="left" w:pos="3155"/>
        </w:tabs>
        <w:spacing w:line="230" w:lineRule="exact"/>
        <w:ind w:firstLine="0"/>
        <w:jc w:val="both"/>
        <w:rPr>
          <w:b/>
        </w:rPr>
      </w:pPr>
      <w:r w:rsidRPr="00B167E5">
        <w:rPr>
          <w:rStyle w:val="1"/>
          <w:b/>
          <w:color w:val="000000"/>
        </w:rPr>
        <w:t>Заполнение социального паспорта школы</w:t>
      </w:r>
      <w:r>
        <w:rPr>
          <w:rStyle w:val="1"/>
          <w:b/>
          <w:color w:val="000000"/>
        </w:rPr>
        <w:t xml:space="preserve"> - интерната</w:t>
      </w:r>
    </w:p>
    <w:p w14:paraId="71C50F9C" w14:textId="77777777" w:rsidR="00214DCD" w:rsidRDefault="00214DCD" w:rsidP="00214DCD">
      <w:pPr>
        <w:pStyle w:val="a3"/>
        <w:numPr>
          <w:ilvl w:val="1"/>
          <w:numId w:val="4"/>
        </w:numPr>
        <w:shd w:val="clear" w:color="auto" w:fill="auto"/>
        <w:tabs>
          <w:tab w:val="left" w:pos="1158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Социальный паспорт школы заполняется заместителем директора по воспитательной работе (социальным педагогом) на начало каждого нового учебного года.</w:t>
      </w:r>
    </w:p>
    <w:p w14:paraId="2FF4CA36" w14:textId="77777777" w:rsidR="00214DCD" w:rsidRDefault="00214DCD" w:rsidP="00214DCD">
      <w:pPr>
        <w:pStyle w:val="a3"/>
        <w:numPr>
          <w:ilvl w:val="1"/>
          <w:numId w:val="4"/>
        </w:numPr>
        <w:shd w:val="clear" w:color="auto" w:fill="auto"/>
        <w:tabs>
          <w:tab w:val="left" w:pos="1230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Заместитель директора по воспитательной работе (социальный педагог) вносит данные в социальный паспорт школы - интерната 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14:paraId="5CFE3AE1" w14:textId="77777777" w:rsidR="00214DCD" w:rsidRDefault="00214DCD" w:rsidP="00214DCD">
      <w:pPr>
        <w:pStyle w:val="a3"/>
        <w:numPr>
          <w:ilvl w:val="1"/>
          <w:numId w:val="4"/>
        </w:numPr>
        <w:shd w:val="clear" w:color="auto" w:fill="auto"/>
        <w:tabs>
          <w:tab w:val="left" w:pos="1182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Заполнение социального паспорта школы - интерната в начале каждого учебного года является плановым мероприятием в рамках осуществления Конвенции о правах ребенка, Конституции Российской Федерации, с Федеральным законом от 29.12.2012г. № 273-ФЗ «Об образовании в Российской Федерации», Федерального закона 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14:paraId="2025AB99" w14:textId="77777777" w:rsidR="00214DCD" w:rsidRDefault="00214DCD" w:rsidP="00214DCD">
      <w:pPr>
        <w:pStyle w:val="a3"/>
        <w:numPr>
          <w:ilvl w:val="0"/>
          <w:numId w:val="2"/>
        </w:numPr>
        <w:shd w:val="clear" w:color="auto" w:fill="auto"/>
        <w:tabs>
          <w:tab w:val="left" w:pos="1182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В социальном паспорте школы - интерната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</w:t>
      </w:r>
    </w:p>
    <w:p w14:paraId="6034C899" w14:textId="77777777" w:rsidR="00214DCD" w:rsidRDefault="00214DCD" w:rsidP="00214DCD">
      <w:pPr>
        <w:pStyle w:val="a3"/>
        <w:numPr>
          <w:ilvl w:val="0"/>
          <w:numId w:val="2"/>
        </w:numPr>
        <w:shd w:val="clear" w:color="auto" w:fill="auto"/>
        <w:tabs>
          <w:tab w:val="left" w:pos="1196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Социальный паспорт школы - интерната должен быть заполнен в течение 2 недель 1 учебной четверти каждого учебного года.</w:t>
      </w:r>
    </w:p>
    <w:p w14:paraId="64008260" w14:textId="77777777" w:rsidR="00214DCD" w:rsidRDefault="00214DCD" w:rsidP="00214DCD">
      <w:pPr>
        <w:pStyle w:val="a3"/>
        <w:numPr>
          <w:ilvl w:val="0"/>
          <w:numId w:val="2"/>
        </w:numPr>
        <w:shd w:val="clear" w:color="auto" w:fill="auto"/>
        <w:tabs>
          <w:tab w:val="left" w:pos="1158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фиксироваться в социальном паспорте школы - интерната и сообщается социальному педагогу для корректировки социального паспорта школы -интерната.</w:t>
      </w:r>
    </w:p>
    <w:p w14:paraId="02969331" w14:textId="77777777" w:rsidR="00214DCD" w:rsidRPr="00C51B10" w:rsidRDefault="00214DCD" w:rsidP="00214DCD">
      <w:pPr>
        <w:pStyle w:val="a3"/>
        <w:numPr>
          <w:ilvl w:val="0"/>
          <w:numId w:val="4"/>
        </w:numPr>
        <w:shd w:val="clear" w:color="auto" w:fill="auto"/>
        <w:tabs>
          <w:tab w:val="left" w:pos="2480"/>
        </w:tabs>
        <w:spacing w:line="230" w:lineRule="exact"/>
        <w:ind w:firstLine="0"/>
        <w:jc w:val="both"/>
        <w:rPr>
          <w:b/>
        </w:rPr>
      </w:pPr>
      <w:r w:rsidRPr="00C51B10">
        <w:rPr>
          <w:rStyle w:val="1"/>
          <w:b/>
          <w:color w:val="000000"/>
        </w:rPr>
        <w:t>Источники информации и достоверность информации</w:t>
      </w:r>
    </w:p>
    <w:p w14:paraId="65996B02" w14:textId="77777777" w:rsidR="00214DCD" w:rsidRDefault="00214DCD" w:rsidP="00214DCD">
      <w:pPr>
        <w:pStyle w:val="a3"/>
        <w:numPr>
          <w:ilvl w:val="1"/>
          <w:numId w:val="4"/>
        </w:numPr>
        <w:shd w:val="clear" w:color="auto" w:fill="auto"/>
        <w:tabs>
          <w:tab w:val="left" w:pos="1153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В социальный паспорт школы - интерната заносятся данные при заключении договора о приеме обучающегося в школу - интернат с родителями (законными представителями).</w:t>
      </w:r>
    </w:p>
    <w:p w14:paraId="49AB0C03" w14:textId="77777777" w:rsidR="00214DCD" w:rsidRDefault="00214DCD" w:rsidP="00214DCD">
      <w:pPr>
        <w:pStyle w:val="a3"/>
        <w:numPr>
          <w:ilvl w:val="1"/>
          <w:numId w:val="4"/>
        </w:numPr>
        <w:shd w:val="clear" w:color="auto" w:fill="auto"/>
        <w:tabs>
          <w:tab w:val="left" w:pos="1143"/>
        </w:tabs>
        <w:spacing w:line="274" w:lineRule="exact"/>
        <w:ind w:firstLine="360"/>
        <w:jc w:val="both"/>
      </w:pPr>
      <w:r>
        <w:rPr>
          <w:rStyle w:val="1"/>
          <w:color w:val="000000"/>
        </w:rPr>
        <w:lastRenderedPageBreak/>
        <w:t>В социальный паспорт школы - интерната заносятся данные, полученные в ходе беседы педагога с обучающимися и (или) родителями (законными представителями). Информация предоставляется по желанию обучающегося и (или) родителя (законного представителя).</w:t>
      </w:r>
    </w:p>
    <w:p w14:paraId="41F8A93B" w14:textId="77777777" w:rsidR="00214DCD" w:rsidRDefault="00214DCD" w:rsidP="00214DCD">
      <w:pPr>
        <w:pStyle w:val="a3"/>
        <w:numPr>
          <w:ilvl w:val="1"/>
          <w:numId w:val="4"/>
        </w:numPr>
        <w:shd w:val="clear" w:color="auto" w:fill="auto"/>
        <w:tabs>
          <w:tab w:val="left" w:pos="1297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Источником информации являются документы, справки, свидетельства, из соответствующих органов, информация органов управления образованием.</w:t>
      </w:r>
    </w:p>
    <w:p w14:paraId="7B81039D" w14:textId="77777777" w:rsidR="00214DCD" w:rsidRDefault="00214DCD" w:rsidP="00214DCD">
      <w:pPr>
        <w:pStyle w:val="a3"/>
        <w:numPr>
          <w:ilvl w:val="1"/>
          <w:numId w:val="4"/>
        </w:numPr>
        <w:shd w:val="clear" w:color="auto" w:fill="auto"/>
        <w:tabs>
          <w:tab w:val="left" w:pos="1172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Для подтверждения сведений о наличии групп инвалидности, пенсионном возрасте родителей, опекунов, оформления опекунства, статуса многодетной семьи, статуса одинокой матери и др. необходимо предоставить копии соответствующих документов социальному педагогу школы.</w:t>
      </w:r>
    </w:p>
    <w:p w14:paraId="1F748D4E" w14:textId="77777777" w:rsidR="00214DCD" w:rsidRDefault="00214DCD" w:rsidP="00214DCD">
      <w:pPr>
        <w:pStyle w:val="a3"/>
        <w:numPr>
          <w:ilvl w:val="1"/>
          <w:numId w:val="4"/>
        </w:numPr>
        <w:shd w:val="clear" w:color="auto" w:fill="auto"/>
        <w:tabs>
          <w:tab w:val="left" w:pos="1230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 – интерната.</w:t>
      </w:r>
    </w:p>
    <w:p w14:paraId="555DB922" w14:textId="77777777" w:rsidR="00214DCD" w:rsidRDefault="00214DCD" w:rsidP="00214DCD">
      <w:pPr>
        <w:pStyle w:val="a3"/>
        <w:shd w:val="clear" w:color="auto" w:fill="auto"/>
        <w:spacing w:line="230" w:lineRule="exact"/>
        <w:ind w:firstLine="720"/>
        <w:jc w:val="both"/>
        <w:rPr>
          <w:rStyle w:val="1"/>
          <w:color w:val="000000"/>
        </w:rPr>
      </w:pPr>
    </w:p>
    <w:p w14:paraId="0794385A" w14:textId="77777777" w:rsidR="00214DCD" w:rsidRDefault="00214DCD" w:rsidP="00214DCD">
      <w:pPr>
        <w:pStyle w:val="a3"/>
        <w:shd w:val="clear" w:color="auto" w:fill="auto"/>
        <w:spacing w:line="230" w:lineRule="exact"/>
        <w:ind w:firstLine="720"/>
        <w:jc w:val="both"/>
        <w:rPr>
          <w:rStyle w:val="1"/>
          <w:color w:val="000000"/>
        </w:rPr>
      </w:pPr>
    </w:p>
    <w:p w14:paraId="5C4296DB" w14:textId="77777777" w:rsidR="00214DCD" w:rsidRDefault="00214DCD" w:rsidP="00214DCD">
      <w:pPr>
        <w:pStyle w:val="a3"/>
        <w:shd w:val="clear" w:color="auto" w:fill="auto"/>
        <w:spacing w:line="230" w:lineRule="exact"/>
        <w:ind w:firstLine="720"/>
        <w:jc w:val="both"/>
        <w:rPr>
          <w:rStyle w:val="1"/>
          <w:color w:val="000000"/>
        </w:rPr>
      </w:pPr>
    </w:p>
    <w:p w14:paraId="01A23850" w14:textId="77777777" w:rsidR="00214DCD" w:rsidRDefault="00214DCD" w:rsidP="00214DCD">
      <w:pPr>
        <w:pStyle w:val="a3"/>
        <w:shd w:val="clear" w:color="auto" w:fill="auto"/>
        <w:spacing w:line="230" w:lineRule="exact"/>
        <w:ind w:firstLine="720"/>
        <w:jc w:val="both"/>
        <w:rPr>
          <w:rStyle w:val="1"/>
          <w:color w:val="000000"/>
        </w:rPr>
      </w:pPr>
    </w:p>
    <w:p w14:paraId="475705FE" w14:textId="77777777" w:rsidR="00214DCD" w:rsidRDefault="00214DCD" w:rsidP="00214DCD">
      <w:pPr>
        <w:pStyle w:val="a3"/>
        <w:shd w:val="clear" w:color="auto" w:fill="auto"/>
        <w:spacing w:line="230" w:lineRule="exact"/>
        <w:ind w:firstLine="720"/>
        <w:jc w:val="both"/>
        <w:rPr>
          <w:rStyle w:val="1"/>
          <w:color w:val="000000"/>
        </w:rPr>
      </w:pPr>
    </w:p>
    <w:p w14:paraId="708DAC33" w14:textId="77777777" w:rsidR="00854EF9" w:rsidRDefault="00854EF9" w:rsidP="00214DCD">
      <w:pPr>
        <w:ind w:left="-567" w:firstLine="567"/>
      </w:pPr>
    </w:p>
    <w:p w14:paraId="78FECBD7" w14:textId="77777777" w:rsidR="00E61C33" w:rsidRDefault="00E61C33" w:rsidP="00214DCD">
      <w:pPr>
        <w:ind w:left="-567" w:firstLine="567"/>
      </w:pPr>
    </w:p>
    <w:p w14:paraId="6BF882FD" w14:textId="77777777" w:rsidR="00E61C33" w:rsidRDefault="00E61C33" w:rsidP="00214DCD">
      <w:pPr>
        <w:ind w:left="-567" w:firstLine="567"/>
      </w:pPr>
    </w:p>
    <w:p w14:paraId="470B2237" w14:textId="77777777" w:rsidR="00E61C33" w:rsidRDefault="00E61C33" w:rsidP="00214DCD">
      <w:pPr>
        <w:ind w:left="-567" w:firstLine="567"/>
      </w:pPr>
    </w:p>
    <w:p w14:paraId="72EBE1E1" w14:textId="77777777" w:rsidR="00E61C33" w:rsidRDefault="00E61C33" w:rsidP="00214DCD">
      <w:pPr>
        <w:ind w:left="-567" w:firstLine="567"/>
      </w:pPr>
    </w:p>
    <w:p w14:paraId="26A495C1" w14:textId="77777777" w:rsidR="00E61C33" w:rsidRDefault="00E61C33" w:rsidP="00214DCD">
      <w:pPr>
        <w:ind w:left="-567" w:firstLine="567"/>
      </w:pPr>
    </w:p>
    <w:p w14:paraId="2EF0262B" w14:textId="77777777" w:rsidR="00E61C33" w:rsidRDefault="00E61C33" w:rsidP="00214DCD">
      <w:pPr>
        <w:ind w:left="-567" w:firstLine="567"/>
      </w:pPr>
    </w:p>
    <w:p w14:paraId="4FB06C19" w14:textId="77777777" w:rsidR="00E61C33" w:rsidRDefault="00E61C33" w:rsidP="00214DCD">
      <w:pPr>
        <w:ind w:left="-567" w:firstLine="567"/>
      </w:pPr>
    </w:p>
    <w:p w14:paraId="4CDFC9B5" w14:textId="77777777" w:rsidR="00E61C33" w:rsidRDefault="00E61C33" w:rsidP="00214DCD">
      <w:pPr>
        <w:ind w:left="-567" w:firstLine="567"/>
      </w:pPr>
    </w:p>
    <w:p w14:paraId="7154436A" w14:textId="77777777" w:rsidR="00E61C33" w:rsidRDefault="00E61C33" w:rsidP="00214DCD">
      <w:pPr>
        <w:ind w:left="-567" w:firstLine="567"/>
      </w:pPr>
    </w:p>
    <w:p w14:paraId="6A5EFD9F" w14:textId="77777777" w:rsidR="00E61C33" w:rsidRDefault="00E61C33" w:rsidP="00214DCD">
      <w:pPr>
        <w:ind w:left="-567" w:firstLine="567"/>
      </w:pPr>
    </w:p>
    <w:p w14:paraId="52B5F5C7" w14:textId="77777777" w:rsidR="00E61C33" w:rsidRDefault="00E61C33" w:rsidP="00214DCD">
      <w:pPr>
        <w:ind w:left="-567" w:firstLine="567"/>
      </w:pPr>
    </w:p>
    <w:p w14:paraId="63B0024D" w14:textId="77777777" w:rsidR="00E61C33" w:rsidRDefault="00E61C33" w:rsidP="00214DCD">
      <w:pPr>
        <w:ind w:left="-567" w:firstLine="567"/>
      </w:pPr>
    </w:p>
    <w:p w14:paraId="4B0E7090" w14:textId="77777777" w:rsidR="00E61C33" w:rsidRDefault="00E61C33" w:rsidP="00214DCD">
      <w:pPr>
        <w:ind w:left="-567" w:firstLine="567"/>
      </w:pPr>
    </w:p>
    <w:p w14:paraId="3C4A34AF" w14:textId="77777777" w:rsidR="00E61C33" w:rsidRDefault="00E61C33" w:rsidP="00214DCD">
      <w:pPr>
        <w:ind w:left="-567" w:firstLine="567"/>
      </w:pPr>
    </w:p>
    <w:p w14:paraId="2C8014F2" w14:textId="77777777" w:rsidR="00E61C33" w:rsidRDefault="00E61C33" w:rsidP="00214DCD">
      <w:pPr>
        <w:ind w:left="-567" w:firstLine="567"/>
      </w:pPr>
    </w:p>
    <w:p w14:paraId="2DEE6577" w14:textId="77777777" w:rsidR="00E61C33" w:rsidRDefault="00E61C33" w:rsidP="00214DCD">
      <w:pPr>
        <w:ind w:left="-567" w:firstLine="567"/>
      </w:pPr>
    </w:p>
    <w:p w14:paraId="6BB18974" w14:textId="77777777" w:rsidR="00E61C33" w:rsidRDefault="00E61C33" w:rsidP="00214DCD">
      <w:pPr>
        <w:ind w:left="-567" w:firstLine="567"/>
      </w:pPr>
    </w:p>
    <w:p w14:paraId="4ECBF1A1" w14:textId="77777777" w:rsidR="00E61C33" w:rsidRDefault="00E61C33" w:rsidP="00214DCD">
      <w:pPr>
        <w:ind w:left="-567" w:firstLine="567"/>
      </w:pPr>
    </w:p>
    <w:p w14:paraId="34244281" w14:textId="77777777" w:rsidR="00E61C33" w:rsidRDefault="00E61C33" w:rsidP="00214DCD">
      <w:pPr>
        <w:ind w:left="-567" w:firstLine="567"/>
      </w:pPr>
    </w:p>
    <w:p w14:paraId="309EF5E7" w14:textId="77777777" w:rsidR="00E61C33" w:rsidRDefault="00E61C33" w:rsidP="00214DCD">
      <w:pPr>
        <w:ind w:left="-567" w:firstLine="567"/>
      </w:pPr>
    </w:p>
    <w:p w14:paraId="550472B9" w14:textId="77777777" w:rsidR="00E61C33" w:rsidRDefault="00E61C33" w:rsidP="00214DCD">
      <w:pPr>
        <w:ind w:left="-567" w:firstLine="567"/>
      </w:pPr>
    </w:p>
    <w:p w14:paraId="171CF1D3" w14:textId="77777777" w:rsidR="00E61C33" w:rsidRDefault="00E61C33" w:rsidP="00214DCD">
      <w:pPr>
        <w:ind w:left="-567" w:firstLine="567"/>
      </w:pPr>
    </w:p>
    <w:p w14:paraId="631FEE16" w14:textId="77777777" w:rsidR="00E61C33" w:rsidRDefault="00E61C33" w:rsidP="00214DCD">
      <w:pPr>
        <w:ind w:left="-567" w:firstLine="567"/>
      </w:pPr>
    </w:p>
    <w:p w14:paraId="51A2E5C5" w14:textId="77777777" w:rsidR="00E61C33" w:rsidRDefault="00E61C33" w:rsidP="00214DCD">
      <w:pPr>
        <w:ind w:left="-567" w:firstLine="567"/>
      </w:pPr>
    </w:p>
    <w:p w14:paraId="7BAB6AC7" w14:textId="77777777" w:rsidR="00E61C33" w:rsidRDefault="00E61C33" w:rsidP="00214DCD">
      <w:pPr>
        <w:ind w:left="-567" w:firstLine="567"/>
      </w:pPr>
    </w:p>
    <w:p w14:paraId="0E990195" w14:textId="77777777" w:rsidR="00E61C33" w:rsidRDefault="00E61C33" w:rsidP="00214DCD">
      <w:pPr>
        <w:ind w:left="-567" w:firstLine="567"/>
      </w:pPr>
    </w:p>
    <w:p w14:paraId="53BDEBE1" w14:textId="77777777" w:rsidR="00E61C33" w:rsidRDefault="00E61C33" w:rsidP="00214DCD">
      <w:pPr>
        <w:ind w:left="-567" w:firstLine="567"/>
      </w:pPr>
    </w:p>
    <w:p w14:paraId="2F7277F9" w14:textId="77777777" w:rsidR="00E61C33" w:rsidRDefault="00E61C33" w:rsidP="00214DCD">
      <w:pPr>
        <w:ind w:left="-567" w:firstLine="567"/>
      </w:pPr>
    </w:p>
    <w:p w14:paraId="7ABAE11B" w14:textId="77777777" w:rsidR="00E61C33" w:rsidRDefault="00E61C33" w:rsidP="00214DCD">
      <w:pPr>
        <w:ind w:left="-567" w:firstLine="567"/>
      </w:pPr>
    </w:p>
    <w:p w14:paraId="2A181E46" w14:textId="77777777" w:rsidR="00E61C33" w:rsidRDefault="00E61C33" w:rsidP="00214DCD">
      <w:pPr>
        <w:ind w:left="-567" w:firstLine="567"/>
      </w:pPr>
    </w:p>
    <w:p w14:paraId="21A64A63" w14:textId="77777777" w:rsidR="00E61C33" w:rsidRDefault="00E61C33" w:rsidP="00214DCD">
      <w:pPr>
        <w:ind w:left="-567" w:firstLine="567"/>
      </w:pPr>
    </w:p>
    <w:p w14:paraId="70E01D22" w14:textId="77777777" w:rsidR="00E61C33" w:rsidRDefault="00E61C33" w:rsidP="00214DCD">
      <w:pPr>
        <w:ind w:left="-567" w:firstLine="567"/>
      </w:pPr>
    </w:p>
    <w:p w14:paraId="57B8E0F0" w14:textId="77777777" w:rsidR="00E61C33" w:rsidRDefault="00E61C33" w:rsidP="00214DCD">
      <w:pPr>
        <w:ind w:left="-567" w:firstLine="567"/>
      </w:pPr>
    </w:p>
    <w:p w14:paraId="38380CA3" w14:textId="77777777" w:rsidR="00E61C33" w:rsidRDefault="00E61C33" w:rsidP="00214DCD">
      <w:pPr>
        <w:ind w:left="-567" w:firstLine="567"/>
      </w:pPr>
    </w:p>
    <w:p w14:paraId="0B7A3167" w14:textId="77777777" w:rsidR="00281AF4" w:rsidRDefault="00281AF4" w:rsidP="00214DCD">
      <w:pPr>
        <w:ind w:left="-567" w:firstLine="567"/>
      </w:pPr>
    </w:p>
    <w:p w14:paraId="6A432DD8" w14:textId="77777777" w:rsidR="00281AF4" w:rsidRDefault="00281AF4" w:rsidP="00214DCD">
      <w:pPr>
        <w:ind w:left="-567" w:firstLine="567"/>
      </w:pPr>
    </w:p>
    <w:p w14:paraId="79FB3681" w14:textId="77777777" w:rsidR="00E61C33" w:rsidRDefault="00E61C33" w:rsidP="00214DCD">
      <w:pPr>
        <w:ind w:left="-567" w:firstLine="567"/>
      </w:pPr>
    </w:p>
    <w:p w14:paraId="47799C84" w14:textId="5D01E833" w:rsidR="00E61C33" w:rsidRDefault="00460F75" w:rsidP="00214DCD">
      <w:pPr>
        <w:ind w:left="-567" w:firstLine="567"/>
      </w:pPr>
      <w:r>
        <w:rPr>
          <w:noProof/>
        </w:rPr>
        <w:lastRenderedPageBreak/>
        <w:drawing>
          <wp:inline distT="0" distB="0" distL="0" distR="0" wp14:anchorId="3738170D" wp14:editId="703D2BAE">
            <wp:extent cx="6390005" cy="9119870"/>
            <wp:effectExtent l="0" t="0" r="0" b="5080"/>
            <wp:docPr id="21267974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1C33" w:rsidSect="00214D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00000045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4D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4F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 w16cid:durableId="996768382">
    <w:abstractNumId w:val="0"/>
  </w:num>
  <w:num w:numId="2" w16cid:durableId="141772753">
    <w:abstractNumId w:val="1"/>
  </w:num>
  <w:num w:numId="3" w16cid:durableId="1617908699">
    <w:abstractNumId w:val="2"/>
  </w:num>
  <w:num w:numId="4" w16cid:durableId="721909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F9D"/>
    <w:rsid w:val="00214DCD"/>
    <w:rsid w:val="00281AF4"/>
    <w:rsid w:val="00460F75"/>
    <w:rsid w:val="00633F9D"/>
    <w:rsid w:val="00854EF9"/>
    <w:rsid w:val="00E61C33"/>
    <w:rsid w:val="00F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5B9D"/>
  <w15:chartTrackingRefBased/>
  <w15:docId w15:val="{A771D7E5-E167-4283-B6D4-2D4C7E2B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DC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14DC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1"/>
    <w:uiPriority w:val="99"/>
    <w:rsid w:val="00214DC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214DCD"/>
    <w:pPr>
      <w:shd w:val="clear" w:color="auto" w:fill="FFFFFF"/>
      <w:spacing w:line="240" w:lineRule="atLeast"/>
      <w:ind w:hanging="150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214DC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21">
    <w:name w:val="Заголовок №21"/>
    <w:basedOn w:val="a"/>
    <w:link w:val="2"/>
    <w:uiPriority w:val="99"/>
    <w:rsid w:val="00214DCD"/>
    <w:pPr>
      <w:shd w:val="clear" w:color="auto" w:fill="FFFFFF"/>
      <w:spacing w:line="240" w:lineRule="atLeast"/>
      <w:ind w:hanging="3800"/>
      <w:outlineLvl w:val="1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14D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4DCD"/>
    <w:pPr>
      <w:autoSpaceDE w:val="0"/>
      <w:autoSpaceDN w:val="0"/>
    </w:pPr>
    <w:rPr>
      <w:rFonts w:ascii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ICL-Sokol</dc:creator>
  <cp:keywords/>
  <dc:description/>
  <cp:lastModifiedBy>Пользователь</cp:lastModifiedBy>
  <cp:revision>7</cp:revision>
  <dcterms:created xsi:type="dcterms:W3CDTF">2024-01-11T20:20:00Z</dcterms:created>
  <dcterms:modified xsi:type="dcterms:W3CDTF">2024-01-15T09:38:00Z</dcterms:modified>
</cp:coreProperties>
</file>